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0C" w:rsidRDefault="00B51D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Vorm IV-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Pakkumuse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maksumus</w:t>
      </w:r>
    </w:p>
    <w:p w:rsidR="008F540C" w:rsidRDefault="008F540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F540C" w:rsidRDefault="00B51D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Hankija</w:t>
      </w:r>
      <w:proofErr w:type="spellEnd"/>
      <w:r>
        <w:rPr>
          <w:rFonts w:ascii="Arial" w:hAnsi="Arial" w:cs="Arial"/>
          <w:sz w:val="22"/>
          <w:szCs w:val="22"/>
        </w:rPr>
        <w:t>: Sotsiaalkindlustusamet</w:t>
      </w:r>
    </w:p>
    <w:p w:rsidR="008F540C" w:rsidRDefault="00B51DBF">
      <w:pPr>
        <w:tabs>
          <w:tab w:val="left" w:pos="680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Riigihange: „Seksuaalvägivalda kogenud ohvrile standardiseeritud seksuaalvägivalla kriisiabi teenuste osutamine“</w:t>
      </w:r>
    </w:p>
    <w:p w:rsidR="008F540C" w:rsidRDefault="008F540C">
      <w:pPr>
        <w:tabs>
          <w:tab w:val="left" w:pos="680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F540C" w:rsidRDefault="00B51DBF">
      <w:pPr>
        <w:tabs>
          <w:tab w:val="left" w:pos="680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Hanke osa number(</w:t>
      </w:r>
      <w:proofErr w:type="spellStart"/>
      <w:r>
        <w:rPr>
          <w:rFonts w:ascii="Arial" w:hAnsi="Arial" w:cs="Arial"/>
          <w:sz w:val="22"/>
          <w:szCs w:val="22"/>
        </w:rPr>
        <w:t>rid</w:t>
      </w:r>
      <w:proofErr w:type="spellEnd"/>
      <w:r>
        <w:rPr>
          <w:rFonts w:ascii="Arial" w:hAnsi="Arial" w:cs="Arial"/>
          <w:sz w:val="22"/>
          <w:szCs w:val="22"/>
        </w:rPr>
        <w:t xml:space="preserve">), millele pakkumus esitatakse: </w:t>
      </w:r>
      <w:r w:rsidR="00E90A4B">
        <w:rPr>
          <w:rFonts w:ascii="Arial" w:hAnsi="Arial" w:cs="Arial"/>
          <w:sz w:val="22"/>
          <w:szCs w:val="22"/>
        </w:rPr>
        <w:t xml:space="preserve">Osa 3 -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Ida piirkond (Kohtla-Järve), teenus I ja II.</w:t>
      </w:r>
    </w:p>
    <w:p w:rsidR="008F540C" w:rsidRDefault="00B51D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Kinnitame, et kõiki järgnevalt loetletud teenuseid pakutakse eelnevalt nõustatud seksuaalvägivalla ohvritele nende nõusolekul ja soovil vastavalt allpool fikseeritud hindadele. Kinnitame, et hinnad on lõplikud ja kehtivad kogu raamlepingu perioodil.</w:t>
      </w:r>
    </w:p>
    <w:p w:rsidR="008F540C" w:rsidRDefault="00B51D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Ravikindlustamata</w:t>
      </w:r>
      <w:proofErr w:type="spellEnd"/>
      <w:r>
        <w:rPr>
          <w:rFonts w:ascii="Arial" w:hAnsi="Arial" w:cs="Arial"/>
          <w:sz w:val="22"/>
          <w:szCs w:val="22"/>
        </w:rPr>
        <w:t xml:space="preserve"> isikutele teenuse osutamisel tuleb lähtuda Tervise</w:t>
      </w:r>
      <w:r>
        <w:rPr>
          <w:rFonts w:ascii="Arial" w:hAnsi="Arial" w:cs="Arial"/>
          <w:sz w:val="22"/>
          <w:szCs w:val="22"/>
        </w:rPr>
        <w:softHyphen/>
        <w:t xml:space="preserve">kassa tervishoiuteenuste hinnakirjast ning </w:t>
      </w:r>
      <w:proofErr w:type="spellStart"/>
      <w:r>
        <w:rPr>
          <w:rFonts w:ascii="Arial" w:hAnsi="Arial" w:cs="Arial"/>
          <w:sz w:val="22"/>
          <w:szCs w:val="22"/>
        </w:rPr>
        <w:t>teenuse</w:t>
      </w:r>
      <w:r>
        <w:rPr>
          <w:rFonts w:ascii="Arial" w:hAnsi="Arial" w:cs="Arial"/>
          <w:sz w:val="22"/>
          <w:szCs w:val="22"/>
        </w:rPr>
        <w:softHyphen/>
        <w:t>osutajale</w:t>
      </w:r>
      <w:proofErr w:type="spellEnd"/>
      <w:r>
        <w:rPr>
          <w:rFonts w:ascii="Arial" w:hAnsi="Arial" w:cs="Arial"/>
          <w:sz w:val="22"/>
          <w:szCs w:val="22"/>
        </w:rPr>
        <w:t xml:space="preserve"> tasutakse antud hanke raames nimetatud hinna</w:t>
      </w:r>
      <w:r>
        <w:rPr>
          <w:rFonts w:ascii="Arial" w:hAnsi="Arial" w:cs="Arial"/>
          <w:sz w:val="22"/>
          <w:szCs w:val="22"/>
        </w:rPr>
        <w:softHyphen/>
        <w:t>kirja alusel.</w:t>
      </w:r>
    </w:p>
    <w:p w:rsidR="008F540C" w:rsidRDefault="00B51D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Eeldatakse, et pakkuja täidab pakkumuse maksumuse vormil kõik vastava teenusega (Teenus I ja Teenus II) seotud tühjad lahtrid. Juhul, kui pakkuja on vastava teenuse raames jätnud pakkumuse maksumuse vormil mõned lahtrid tühjaks (või märgib vastava lahtri väärtusega „0“, st „null“), siis loeb </w:t>
      </w:r>
      <w:proofErr w:type="spellStart"/>
      <w:r>
        <w:rPr>
          <w:rFonts w:ascii="Arial" w:hAnsi="Arial" w:cs="Arial"/>
          <w:sz w:val="22"/>
          <w:szCs w:val="22"/>
        </w:rPr>
        <w:t>hankija</w:t>
      </w:r>
      <w:proofErr w:type="spellEnd"/>
      <w:r>
        <w:rPr>
          <w:rFonts w:ascii="Arial" w:hAnsi="Arial" w:cs="Arial"/>
          <w:sz w:val="22"/>
          <w:szCs w:val="22"/>
        </w:rPr>
        <w:t xml:space="preserve">, et sõltumata lahtrite mittetäitmisest või null-väärtusest pakub pakkuja ohvrile standardiseeritud abi kooskõlas pakkumuskutse punktis 6.2. viidatud juhendiga ning pakkujal on õigus taotleda </w:t>
      </w:r>
      <w:proofErr w:type="spellStart"/>
      <w:r>
        <w:rPr>
          <w:rFonts w:ascii="Arial" w:hAnsi="Arial" w:cs="Arial"/>
          <w:sz w:val="22"/>
          <w:szCs w:val="22"/>
        </w:rPr>
        <w:t>hankijalt</w:t>
      </w:r>
      <w:proofErr w:type="spellEnd"/>
      <w:r>
        <w:rPr>
          <w:rFonts w:ascii="Arial" w:hAnsi="Arial" w:cs="Arial"/>
          <w:sz w:val="22"/>
          <w:szCs w:val="22"/>
        </w:rPr>
        <w:t xml:space="preserve"> tasu vaid nende kulude eest, mida pakkuja on pakkumuse maksumuse vormil kuludena kirjeldanud ning ohvritele reaalselt osutanud.</w:t>
      </w:r>
    </w:p>
    <w:p w:rsidR="008F540C" w:rsidRPr="00E73225" w:rsidRDefault="008F540C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8F540C" w:rsidRDefault="00B51DBF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PAKKUMUSE MAKSUMUSE VORM - TEENUS I</w:t>
      </w:r>
    </w:p>
    <w:tbl>
      <w:tblPr>
        <w:tblpPr w:leftFromText="141" w:rightFromText="141" w:vertAnchor="text" w:tblpY="1"/>
        <w:tblOverlap w:val="never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1134"/>
        <w:gridCol w:w="1134"/>
        <w:gridCol w:w="1701"/>
      </w:tblGrid>
      <w:tr w:rsidR="008F540C">
        <w:trPr>
          <w:trHeight w:val="593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Teenuse/uuringu nimetus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Tervishoiuasutuse kood (kui erineb arvel vormi järjekorranumbrist)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Ühik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Hind eurodes (km-ta)</w:t>
            </w:r>
          </w:p>
        </w:tc>
      </w:tr>
      <w:tr w:rsidR="008F540C">
        <w:trPr>
          <w:trHeight w:val="593"/>
        </w:trPr>
        <w:tc>
          <w:tcPr>
            <w:tcW w:w="10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ESMANE MEDITSIINILINE JA PSÜHHOSOTSIAALNE ABI (Teenus I raames)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 Tervishoiuasutuse koordinaatori tasu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(igakuine tasu)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SAKis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on kuni 39 juhtumit (pakkumusele eelnenud aastal) = töötasu 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SAKis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on 40 - 99 juhtumit (pakkumusele eelnenud aastal) = töötasu 380,00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Kuu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SAK on rohkem kui 100 juhtumit (pakkumusele eelnenud aastal) = töötasu 760,00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Tervishoiuasutuse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kvaliteedikoordinaatori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tasu (igakuine tasu) </w:t>
            </w:r>
          </w:p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SAKis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on 45 - 99 juhtumit (pakkumusele eelnenud aastal) = töötasu 625,00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SAKis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on rohkem kui 100 juhtumit pakkumusele eelnenud aastal = töötasu 1250,00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Tervishoiuasutuse teenuse osutamisega seotud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administratiivkulud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(igakuine tasu)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1.3 Arsti/ õe/ ämmaemanda valmisolekutasu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töövälisel ajal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(arvestatakse ja tasutakse samaaegselt vaid ühe valves oleva/ valmisolekut tagava töötaja kohta)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1.3.1 Tööpäevadel 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arsti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valmisolekutasu töövälisel ajal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Päev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1.3.2 Tööpäevadel 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õe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valmisolekutasu töövälisel ajal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Päev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1.3.3 Tööpäevadel 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ämmaemanda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valmisolekutasu töövälisel ajal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Päev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1.3.4 Nädalavahetustel ja riiklikel pühadel  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arsti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valmisolekutasu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Päev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1.3.5 Nädalavahetustel ja riiklikel pühadel 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õe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valmisolekutasu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Päev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1.3.6 Nädalavahetustel ja riiklikel pühadel 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ämmaemanda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valmisolekutasu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Päev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33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1.4 Arsti/ õe/ ämmaemanda väljakutsetasu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540C">
        <w:trPr>
          <w:trHeight w:val="250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1.4.1 Arsti väljakutsetasu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</w:tr>
      <w:tr w:rsidR="008F540C">
        <w:trPr>
          <w:trHeight w:val="243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1.4.2. Õe/ämmaemanda väljakutsetasu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</w:tr>
      <w:tr w:rsidR="008F540C">
        <w:trPr>
          <w:trHeight w:val="250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304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1.5 Valvearsti lisatasu (tõendmaterjali kogumine)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</w:tr>
      <w:tr w:rsidR="008F540C">
        <w:trPr>
          <w:trHeight w:val="304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Valveõe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/ämmaemanda lisatasu (tõendmaterjali kogumine)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8F540C">
        <w:trPr>
          <w:trHeight w:val="304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304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2.1 Transporditasu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</w:tr>
      <w:tr w:rsidR="008F540C" w:rsidTr="00B51DBF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2.2 Vahendid: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 w:rsidTr="00E73225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2.2.1. Hädaabi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kontratseptsioon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(SOS-pillid, vaske sisaldav emakasisene vahend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19,00</w:t>
            </w:r>
          </w:p>
        </w:tc>
      </w:tr>
      <w:tr w:rsidR="008F540C" w:rsidTr="00E73225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2.2.2. B-hepatiidi vaktsiin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MEDITSIINILINE JÄRELRAVI (Teenus I raames)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2.3.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Ravikindlustamata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isikute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järelravi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2.3.1. Arsti vastuvõtt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Visiit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35,81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2.3.2. Ämmaemanda vastuvõtt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Visiit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36,31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2.3.3. Õe vastuvõtt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Visiit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19,07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2.3.2. Seksuaalvägivalla toimumisega seotud analüüsid järgmiste teenusekoodidega: </w:t>
            </w:r>
            <w:r>
              <w:rPr>
                <w:rFonts w:ascii="Arial" w:hAnsi="Arial" w:cs="Arial"/>
                <w:sz w:val="22"/>
                <w:szCs w:val="22"/>
              </w:rPr>
              <w:t>66608, 66706, 66719,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66708 (tasude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lahtikirjutamine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ei ole vajalik, analüüse rahastatakse </w:t>
            </w:r>
            <w:r>
              <w:rPr>
                <w:rFonts w:ascii="Arial" w:hAnsi="Arial" w:cs="Arial"/>
                <w:sz w:val="22"/>
                <w:szCs w:val="22"/>
              </w:rPr>
              <w:t xml:space="preserve"> lähtudes Eesti Haige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kassa poolt vastavatele teenustele kehtestatud hinnakirjast ning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teenuse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osutajale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tasutakse nimetatud hinna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kirja alusel)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</w:tr>
      <w:tr w:rsidR="008F540C" w:rsidTr="00E73225">
        <w:trPr>
          <w:trHeight w:val="16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F540C" w:rsidRDefault="00B51D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F540C" w:rsidRDefault="00B51D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PAKKUMUSE MAKSUMUSE VORM – TEENUS II </w:t>
      </w:r>
    </w:p>
    <w:tbl>
      <w:tblPr>
        <w:tblpPr w:leftFromText="141" w:rightFromText="141" w:vertAnchor="text" w:tblpY="1"/>
        <w:tblOverlap w:val="never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1134"/>
        <w:gridCol w:w="1134"/>
        <w:gridCol w:w="1701"/>
      </w:tblGrid>
      <w:tr w:rsidR="008F540C">
        <w:trPr>
          <w:trHeight w:val="593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Teenuse/uuringu nimetus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Tervishoiuasutuse kood (kui erineb arvel vormi koodist)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Ühik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Hind eurodes (km-ta)</w:t>
            </w:r>
          </w:p>
        </w:tc>
      </w:tr>
      <w:tr w:rsidR="008F540C">
        <w:trPr>
          <w:trHeight w:val="593"/>
        </w:trPr>
        <w:tc>
          <w:tcPr>
            <w:tcW w:w="10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Esmase meditsiinilise abi ja meditsiinilise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järelravi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osutamine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lastemajas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3.1 Arsti väljakutsetasu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lastemajja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40,00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3.2 Ämmaemanda väljakutsetasu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lastemajja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3.3 Transporditasu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3.4 Vahendid: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3.4.1 Hädaabi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kontratseptsioon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3.4.2 B-hepatiidi vaktsiin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32,00</w:t>
            </w:r>
          </w:p>
        </w:tc>
      </w:tr>
      <w:tr w:rsidR="008F540C">
        <w:trPr>
          <w:trHeight w:val="289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3.5 Valvearsti lisatasu (tõendmaterjali kogumine)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C" w:rsidRDefault="008F540C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40C" w:rsidRDefault="00B51DB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</w:tr>
    </w:tbl>
    <w:p w:rsidR="008F540C" w:rsidRDefault="00E7322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Toomas Kariis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Ksenia Verhovskaja</w:t>
      </w:r>
    </w:p>
    <w:p w:rsidR="00E73225" w:rsidRDefault="00E7322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Juhatuse liige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juhatuse liige</w:t>
      </w:r>
    </w:p>
    <w:p w:rsidR="00E73225" w:rsidRDefault="00E7322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F540C" w:rsidRDefault="00B51D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(allkirjastatud digitaalselt)</w:t>
      </w:r>
      <w:r w:rsidR="00E73225">
        <w:rPr>
          <w:rFonts w:ascii="Arial" w:hAnsi="Arial" w:cs="Arial"/>
          <w:sz w:val="22"/>
          <w:szCs w:val="22"/>
        </w:rPr>
        <w:tab/>
      </w:r>
      <w:r w:rsidR="00E73225">
        <w:rPr>
          <w:rFonts w:ascii="Arial" w:hAnsi="Arial" w:cs="Arial"/>
          <w:sz w:val="22"/>
          <w:szCs w:val="22"/>
        </w:rPr>
        <w:tab/>
      </w:r>
      <w:r w:rsidR="00E73225">
        <w:rPr>
          <w:rFonts w:ascii="Arial" w:hAnsi="Arial" w:cs="Arial"/>
          <w:sz w:val="22"/>
          <w:szCs w:val="22"/>
        </w:rPr>
        <w:tab/>
      </w:r>
      <w:r w:rsidR="00E73225">
        <w:rPr>
          <w:rFonts w:ascii="Arial" w:hAnsi="Arial" w:cs="Arial"/>
          <w:sz w:val="22"/>
          <w:szCs w:val="22"/>
        </w:rPr>
        <w:tab/>
      </w:r>
      <w:r w:rsidR="00E73225">
        <w:rPr>
          <w:rFonts w:ascii="Arial" w:hAnsi="Arial" w:cs="Arial"/>
          <w:sz w:val="22"/>
          <w:szCs w:val="22"/>
        </w:rPr>
        <w:tab/>
      </w:r>
      <w:r w:rsidR="00E73225" w:rsidRPr="00E73225">
        <w:rPr>
          <w:rFonts w:ascii="Arial" w:hAnsi="Arial" w:cs="Arial"/>
          <w:sz w:val="22"/>
          <w:szCs w:val="22"/>
        </w:rPr>
        <w:t>(allkirjastatud digitaalselt)</w:t>
      </w:r>
    </w:p>
    <w:sectPr w:rsidR="008F540C" w:rsidSect="00E7322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83"/>
    <w:rsid w:val="00041E93"/>
    <w:rsid w:val="000622AD"/>
    <w:rsid w:val="000B2742"/>
    <w:rsid w:val="000B6BA1"/>
    <w:rsid w:val="000D4314"/>
    <w:rsid w:val="00136CEC"/>
    <w:rsid w:val="00143130"/>
    <w:rsid w:val="001546BB"/>
    <w:rsid w:val="0017309C"/>
    <w:rsid w:val="00176041"/>
    <w:rsid w:val="00192CB0"/>
    <w:rsid w:val="0019777C"/>
    <w:rsid w:val="001A1EB6"/>
    <w:rsid w:val="001B271E"/>
    <w:rsid w:val="001B2B8A"/>
    <w:rsid w:val="001C33D3"/>
    <w:rsid w:val="00265413"/>
    <w:rsid w:val="00273CD3"/>
    <w:rsid w:val="002A5F47"/>
    <w:rsid w:val="002B478B"/>
    <w:rsid w:val="002D3845"/>
    <w:rsid w:val="002E1162"/>
    <w:rsid w:val="00326646"/>
    <w:rsid w:val="003403C0"/>
    <w:rsid w:val="00381547"/>
    <w:rsid w:val="00384867"/>
    <w:rsid w:val="003D040A"/>
    <w:rsid w:val="00442082"/>
    <w:rsid w:val="00457197"/>
    <w:rsid w:val="00536071"/>
    <w:rsid w:val="00570E2A"/>
    <w:rsid w:val="00571DA5"/>
    <w:rsid w:val="005F7FD7"/>
    <w:rsid w:val="0061780B"/>
    <w:rsid w:val="0063317E"/>
    <w:rsid w:val="006D759D"/>
    <w:rsid w:val="006E75A1"/>
    <w:rsid w:val="00716802"/>
    <w:rsid w:val="007B63C6"/>
    <w:rsid w:val="007E191E"/>
    <w:rsid w:val="00835F69"/>
    <w:rsid w:val="0084071B"/>
    <w:rsid w:val="008825EC"/>
    <w:rsid w:val="00895D86"/>
    <w:rsid w:val="008B4807"/>
    <w:rsid w:val="008B61B6"/>
    <w:rsid w:val="008C5526"/>
    <w:rsid w:val="008E3E13"/>
    <w:rsid w:val="008F540C"/>
    <w:rsid w:val="008F6B0F"/>
    <w:rsid w:val="009447A2"/>
    <w:rsid w:val="009B48B6"/>
    <w:rsid w:val="009C65BE"/>
    <w:rsid w:val="00A112FD"/>
    <w:rsid w:val="00A12EF8"/>
    <w:rsid w:val="00A23167"/>
    <w:rsid w:val="00AC1CCF"/>
    <w:rsid w:val="00AD4A78"/>
    <w:rsid w:val="00AE557F"/>
    <w:rsid w:val="00AF197D"/>
    <w:rsid w:val="00B15EB6"/>
    <w:rsid w:val="00B21BE6"/>
    <w:rsid w:val="00B30500"/>
    <w:rsid w:val="00B475B1"/>
    <w:rsid w:val="00B51DBF"/>
    <w:rsid w:val="00B547B5"/>
    <w:rsid w:val="00B54A57"/>
    <w:rsid w:val="00BA229A"/>
    <w:rsid w:val="00BB760E"/>
    <w:rsid w:val="00BE6033"/>
    <w:rsid w:val="00C40B8C"/>
    <w:rsid w:val="00C53566"/>
    <w:rsid w:val="00C53655"/>
    <w:rsid w:val="00C81AA5"/>
    <w:rsid w:val="00CA120F"/>
    <w:rsid w:val="00CE7401"/>
    <w:rsid w:val="00D2085F"/>
    <w:rsid w:val="00D243BE"/>
    <w:rsid w:val="00D51A46"/>
    <w:rsid w:val="00D67783"/>
    <w:rsid w:val="00DD65DD"/>
    <w:rsid w:val="00DE0142"/>
    <w:rsid w:val="00DE7991"/>
    <w:rsid w:val="00DF6898"/>
    <w:rsid w:val="00E014FB"/>
    <w:rsid w:val="00E2471D"/>
    <w:rsid w:val="00E73225"/>
    <w:rsid w:val="00E90A4B"/>
    <w:rsid w:val="00ED6A3F"/>
    <w:rsid w:val="00F11665"/>
    <w:rsid w:val="00F76756"/>
    <w:rsid w:val="00FC3588"/>
    <w:rsid w:val="00FF206B"/>
    <w:rsid w:val="00FF61CA"/>
    <w:rsid w:val="00FF737A"/>
    <w:rsid w:val="27D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26DE"/>
  <w15:docId w15:val="{BA6274AB-21CA-4D74-8EF4-F804EE83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jc w:val="both"/>
    </w:pPr>
    <w:rPr>
      <w:rFonts w:ascii="Arial" w:eastAsia="Calibr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jc w:val="left"/>
    </w:pPr>
    <w:rPr>
      <w:rFonts w:ascii="Times New Roman" w:eastAsia="Times New Roman" w:hAnsi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Calibri" w:hAnsi="Arial"/>
      <w:sz w:val="20"/>
      <w:szCs w:val="20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t-E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Pr>
      <w:rFonts w:eastAsia="Times New Roman"/>
      <w:lang w:eastAsia="et-E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sz w:val="20"/>
      <w:szCs w:val="20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IVKH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</dc:creator>
  <cp:lastModifiedBy>Mia Mogilnikova - IVKH</cp:lastModifiedBy>
  <cp:revision>4</cp:revision>
  <dcterms:created xsi:type="dcterms:W3CDTF">2023-07-13T04:43:00Z</dcterms:created>
  <dcterms:modified xsi:type="dcterms:W3CDTF">2023-07-13T07:15:00Z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-414907900</vt:i4>
  </property>
  <property fmtid="{D5CDD505-2E9C-101B-9397-08002B2CF9AE}" pid="4" name="_EmailSubject">
    <vt:lpwstr>Pakkumuskutse muudatus "Seksuaalvägivalda kogenud ohvrile standardiseeritud seksuaalvägivalla kriisiabi teenuse osutamine"</vt:lpwstr>
  </property>
  <property fmtid="{D5CDD505-2E9C-101B-9397-08002B2CF9AE}" pid="5" name="_AuthorEmail">
    <vt:lpwstr>annika.silde@sotsiaalkindlustusamet.ee</vt:lpwstr>
  </property>
  <property fmtid="{D5CDD505-2E9C-101B-9397-08002B2CF9AE}" pid="6" name="_AuthorEmailDisplayName">
    <vt:lpwstr>Annika Silde</vt:lpwstr>
  </property>
  <property fmtid="{D5CDD505-2E9C-101B-9397-08002B2CF9AE}" pid="7" name="_PreviousAdHocReviewCycleID">
    <vt:i4>-628911267</vt:i4>
  </property>
  <property fmtid="{D5CDD505-2E9C-101B-9397-08002B2CF9AE}" pid="8" name="_ReviewingToolsShownOnce">
    <vt:lpwstr/>
  </property>
  <property fmtid="{D5CDD505-2E9C-101B-9397-08002B2CF9AE}" pid="9" name="KSOProductBuildVer">
    <vt:lpwstr>2057-11.2.0.11537</vt:lpwstr>
  </property>
  <property fmtid="{D5CDD505-2E9C-101B-9397-08002B2CF9AE}" pid="10" name="ICV">
    <vt:lpwstr>F8E7C6F1CD6641F692A88A959AAD1F74</vt:lpwstr>
  </property>
</Properties>
</file>